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STEVE BIER</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etablering}</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tacka_golv}</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tacka_dorropningar}</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stanga_koppla_el}</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proppa_avlopp}</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nedmontering_badrumsinredning}</w:t>
      </w:r>
    </w:p>
    <w:p w14:paraId="140518AF" w14:textId="0BE1289F" w:rsidR="009A34BB" w:rsidRPr="004E28A0" w:rsidRDefault="002F4FD0"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rivning_ytskikt}</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golvet_bilas}</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inbarning_byggmaterial}</w:t>
      </w:r>
    </w:p>
    <w:p w14:paraId="75CCFBEC" w14:textId="07340E8A" w:rsidR="009A34BB" w:rsidRPr="004E28A0" w:rsidRDefault="00041BA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gipsvaggar_plywood}</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taket_sanks</w:t>
      </w:r>
      <w:r>
        <w:rPr>
          <w:rFonts w:ascii="Consolas" w:hAnsi="Consolas"/>
        </w:rPr>
        <w:t>}</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rPr>
          <w:rFonts w:ascii="Consolas" w:hAnsi="Consolas"/>
          <w:sz w:val="20"/>
          <w:szCs w:val="20"/>
        </w:rPr>
        <w:t>{spackling}</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rPr>
          <w:color w:val="111111"/>
          <w:sz w:val="20"/>
          <w:szCs w:val="20"/>
          <w:highlight w:val="yellow"/>
        </w:rPr>
        <w:t>{</w:t>
      </w:r>
      <w:r>
        <w:rPr>
          <w:rFonts w:ascii="Consolas" w:hAnsi="Consolas"/>
          <w:sz w:val="20"/>
          <w:szCs w:val="20"/>
        </w:rPr>
        <w:t>gjutning_golvspackling}</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{applicering_tatskikt}</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{plattsattning}</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rPr>
          <w:rFonts w:ascii="Consolas" w:hAnsi="Consolas"/>
          <w:sz w:val="20"/>
          <w:szCs w:val="20"/>
        </w:rPr>
        <w:t>{satting_hornlister}</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rPr>
          <w:rFonts w:ascii="Consolas" w:hAnsi="Consolas"/>
          <w:sz w:val="20"/>
          <w:szCs w:val="20"/>
        </w:rPr>
        <w:t>{applicering_fog_silikon}</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el_buren_golvvarme}</w:t>
      </w:r>
    </w:p>
    <w:p w14:paraId="19740260" w14:textId="1A6D3467" w:rsidR="009A34BB" w:rsidRPr="004E28A0" w:rsidRDefault="001E2412"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utanpaliggande_tappvatten}</w:t>
      </w:r>
      <w:r w:rsidRPr="004E28A0">
        <w:rPr>
          <w:color w:val="111111"/>
          <w:sz w:val="20"/>
          <w:szCs w:val="20"/>
          <w:highlight w:val="yellow"/>
        </w:rPr>
        <w:t xml:space="preserve"> </w:t>
      </w:r>
    </w:p>
    <w:p w14:paraId="128BD287" w14:textId="3DE63E66" w:rsidR="009A34BB" w:rsidRPr="00C36399" w:rsidRDefault="00E24C6E" w:rsidP="000035BD">
      <w:pPr>
        <w:widowControl w:val="0"/>
        <w:ind w:left="1440" w:right="1421" w:firstLine="720"/>
        <w:rPr>
          <w:color w:val="111111"/>
          <w:highlight w:val="yellow"/>
        </w:rPr>
      </w:pPr>
      <w:r w:rsidRPr="004E28A0">
        <w:rPr>
          <w:color w:val="111111"/>
          <w:sz w:val="20"/>
          <w:szCs w:val="20"/>
          <w:highlight w:val="yellow"/>
        </w:rPr>
        <w:t xml:space="preserve">- </w:t>
      </w:r>
      <w:r w:rsidR="00C36399">
        <w:rPr>
          <w:color w:val="111111"/>
          <w:sz w:val="20"/>
          <w:szCs w:val="20"/>
          <w:highlight w:val="yellow"/>
        </w:rPr>
        <w:t>{</w:t>
      </w:r>
      <w:r w:rsidR="00C36399">
        <w:rPr>
          <w:rFonts w:ascii="Consolas" w:hAnsi="Consolas"/>
          <w:sz w:val="20"/>
          <w:szCs w:val="20"/>
        </w:rPr>
        <w:t>kommod</w:t>
      </w:r>
      <w:r w:rsidR="00C36399">
        <w:rPr>
          <w:rFonts w:ascii="Consolas" w:hAnsi="Consolas"/>
        </w:rPr>
        <w:t>}</w:t>
      </w:r>
    </w:p>
    <w:p w14:paraId="19183A9F" w14:textId="14959FC4"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589E">
        <w:rPr>
          <w:color w:val="111111"/>
          <w:sz w:val="20"/>
          <w:szCs w:val="20"/>
          <w:highlight w:val="yellow"/>
        </w:rPr>
        <w:t>{</w:t>
      </w:r>
      <w:r w:rsidR="0027589E">
        <w:rPr>
          <w:rFonts w:ascii="Consolas" w:hAnsi="Consolas"/>
          <w:sz w:val="20"/>
          <w:szCs w:val="20"/>
        </w:rPr>
        <w:t>tvattstall}</w:t>
      </w:r>
    </w:p>
    <w:p w14:paraId="518D945E" w14:textId="70F80B15"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589E">
        <w:rPr>
          <w:color w:val="111111"/>
          <w:sz w:val="20"/>
          <w:szCs w:val="20"/>
          <w:highlight w:val="yellow"/>
        </w:rPr>
        <w:t>{</w:t>
      </w:r>
      <w:r w:rsidR="0027589E">
        <w:rPr>
          <w:rFonts w:ascii="Consolas" w:hAnsi="Consolas"/>
          <w:sz w:val="20"/>
          <w:szCs w:val="20"/>
        </w:rPr>
        <w:t>tvattstallsblandare}</w:t>
      </w:r>
    </w:p>
    <w:p w14:paraId="3F81B33D" w14:textId="3AE7BB8F"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spegel_belysning}</w:t>
      </w:r>
    </w:p>
    <w:p w14:paraId="6DC603DF" w14:textId="00D31595"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duschset}</w:t>
      </w:r>
      <w:r w:rsidRPr="004E28A0">
        <w:rPr>
          <w:color w:val="111111"/>
          <w:sz w:val="20"/>
          <w:szCs w:val="20"/>
          <w:highlight w:val="yellow"/>
        </w:rPr>
        <w:t xml:space="preserve"> </w:t>
      </w:r>
    </w:p>
    <w:p w14:paraId="608F849C" w14:textId="741DB72D"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C33FAD">
        <w:rPr>
          <w:color w:val="111111"/>
          <w:sz w:val="20"/>
          <w:szCs w:val="20"/>
          <w:highlight w:val="yellow"/>
        </w:rPr>
        <w:t>{</w:t>
      </w:r>
      <w:r w:rsidR="00C33FAD">
        <w:rPr>
          <w:rFonts w:ascii="Consolas" w:hAnsi="Consolas"/>
          <w:sz w:val="20"/>
          <w:szCs w:val="20"/>
        </w:rPr>
        <w:t>duschvaggar}</w:t>
      </w:r>
    </w:p>
    <w:p w14:paraId="7CDF4596" w14:textId="6209D721"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toalett}</w:t>
      </w:r>
    </w:p>
    <w:p w14:paraId="1C7D816F" w14:textId="2A98A5D3"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badrumskap}</w:t>
      </w:r>
      <w:r w:rsidRPr="004E28A0">
        <w:rPr>
          <w:color w:val="111111"/>
          <w:sz w:val="20"/>
          <w:szCs w:val="20"/>
          <w:highlight w:val="yellow"/>
        </w:rPr>
        <w:t xml:space="preserve"> </w:t>
      </w:r>
    </w:p>
    <w:p w14:paraId="15DB2F0E" w14:textId="69E6035A" w:rsidR="009A34BB" w:rsidRPr="00273AB4" w:rsidRDefault="00E24C6E" w:rsidP="000035BD">
      <w:pPr>
        <w:widowControl w:val="0"/>
        <w:ind w:left="1440" w:right="1421" w:firstLine="720"/>
        <w:rPr>
          <w:color w:val="111111"/>
          <w:highlight w:val="yellow"/>
        </w:rPr>
      </w:pPr>
      <w:r w:rsidRPr="004E28A0">
        <w:rPr>
          <w:color w:val="111111"/>
          <w:sz w:val="20"/>
          <w:szCs w:val="20"/>
          <w:highlight w:val="yellow"/>
        </w:rPr>
        <w:t xml:space="preserve">- </w:t>
      </w:r>
      <w:r w:rsidR="00273AB4">
        <w:rPr>
          <w:color w:val="111111"/>
          <w:sz w:val="20"/>
          <w:szCs w:val="20"/>
          <w:highlight w:val="yellow"/>
        </w:rPr>
        <w:t>{</w:t>
      </w:r>
      <w:r w:rsidR="00273AB4">
        <w:rPr>
          <w:rFonts w:ascii="Consolas" w:hAnsi="Consolas"/>
          <w:sz w:val="20"/>
          <w:szCs w:val="20"/>
        </w:rPr>
        <w:t>handdukstork</w:t>
      </w:r>
      <w:r w:rsidR="00273AB4">
        <w:rPr>
          <w:rFonts w:ascii="Consolas" w:hAnsi="Consolas"/>
        </w:rPr>
        <w:t>}</w:t>
      </w:r>
    </w:p>
    <w:p w14:paraId="14A8FA9D" w14:textId="6B8DD52E"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spotlights}</w:t>
      </w:r>
    </w:p>
    <w:p w14:paraId="31A31A4D" w14:textId="408DD120" w:rsidR="009A34BB" w:rsidRPr="004E28A0" w:rsidRDefault="00E24C6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flakt}</w:t>
      </w:r>
    </w:p>
    <w:p w14:paraId="3D715E4A" w14:textId="4DCCE613" w:rsidR="005C310E" w:rsidRPr="004E28A0" w:rsidRDefault="005C310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tvattmaskin}</w:t>
      </w:r>
    </w:p>
    <w:p w14:paraId="51642C76" w14:textId="5A272640" w:rsidR="005C310E" w:rsidRPr="004E28A0" w:rsidRDefault="005C310E" w:rsidP="000035BD">
      <w:pPr>
        <w:widowControl w:val="0"/>
        <w:ind w:left="1440" w:right="1421" w:firstLine="720"/>
        <w:rPr>
          <w:color w:val="111111"/>
          <w:sz w:val="20"/>
          <w:szCs w:val="20"/>
          <w:highlight w:val="yellow"/>
        </w:rPr>
      </w:pPr>
      <w:r w:rsidRPr="004E28A0">
        <w:rPr>
          <w:color w:val="111111"/>
          <w:sz w:val="20"/>
          <w:szCs w:val="20"/>
          <w:highlight w:val="yellow"/>
        </w:rPr>
        <w:t xml:space="preserve">- </w:t>
      </w:r>
      <w:r w:rsidR="00BD1A4A">
        <w:rPr>
          <w:color w:val="111111"/>
          <w:sz w:val="20"/>
          <w:szCs w:val="20"/>
          <w:highlight w:val="yellow"/>
        </w:rPr>
        <w:t>{</w:t>
      </w:r>
      <w:r w:rsidR="00BD1A4A">
        <w:rPr>
          <w:rFonts w:ascii="Consolas" w:hAnsi="Consolas"/>
          <w:sz w:val="20"/>
          <w:szCs w:val="20"/>
        </w:rPr>
        <w:t>el_uttag}</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rPr>
          <w:color w:val="111111"/>
          <w:sz w:val="20"/>
          <w:szCs w:val="20"/>
          <w:highlight w:val="yellow"/>
        </w:rPr>
        <w:t>{</w:t>
      </w:r>
      <w:r>
        <w:rPr>
          <w:rFonts w:ascii="Consolas" w:hAnsi="Consolas"/>
          <w:sz w:val="20"/>
          <w:szCs w:val="20"/>
        </w:rPr>
        <w:t>sortera_byggsopor}</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rPr>
          <w:color w:val="111111"/>
          <w:sz w:val="20"/>
          <w:szCs w:val="20"/>
          <w:highlight w:val="yellow"/>
        </w:rPr>
        <w:t>{</w:t>
      </w:r>
      <w:r>
        <w:rPr>
          <w:rFonts w:ascii="Consolas" w:hAnsi="Consolas"/>
          <w:sz w:val="20"/>
          <w:szCs w:val="20"/>
        </w:rPr>
        <w:t>grovstadning}</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rPr>
                <w:color w:val="000000"/>
                <w:sz w:val="20"/>
                <w:szCs w:val="20"/>
                <w:highlight w:val="yellow"/>
              </w:rPr>
              <w:t>{</w:t>
            </w:r>
            <w:r>
              <w:rPr>
                <w:rFonts w:ascii="Consolas" w:hAnsi="Consolas"/>
                <w:sz w:val="20"/>
                <w:szCs w:val="20"/>
              </w:rPr>
              <w:t>arbetskostnad_main}</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materialkostnad_main}</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Style w:val="markdown-inline-code"/>
                <w:rFonts w:ascii="Consolas" w:hAnsi="Consolas"/>
                <w:sz w:val="20"/>
                <w:szCs w:val="20"/>
              </w:rPr>
              <w:t>avfallshantering_main}</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rabatt_main}</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rPr>
          <w:b/>
          <w:color w:val="111111"/>
          <w:sz w:val="24"/>
          <w:szCs w:val="24"/>
        </w:rPr>
        <w:t xml:space="preserve">Summan som betalas av er: </w:t>
      </w:r>
      <w:r w:rsidR="005C687B" w:rsidRPr="005C687B">
        <w:rPr>
          <w:b/>
          <w:color w:val="111111"/>
          <w:sz w:val="24"/>
          <w:szCs w:val="24"/>
        </w:rPr>
        <w:t>{</w:t>
      </w:r>
      <w:r w:rsidR="005C687B" w:rsidRPr="005C687B">
        <w:rPr>
          <w:rFonts w:ascii="Consolas" w:hAnsi="Consolas"/>
          <w:b/>
          <w:sz w:val="20"/>
          <w:szCs w:val="20"/>
        </w:rPr>
        <w:t>total_sum_main}</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rsidRPr="00A04C86">
        <w:rPr>
          <w:bCs/>
          <w:color w:val="111111"/>
          <w:sz w:val="20"/>
          <w:szCs w:val="20"/>
        </w:rPr>
        <w:t xml:space="preserve">Vi ansöker om ROT-avdrag för er räkning: </w:t>
      </w:r>
      <w:r w:rsidR="005C687B">
        <w:rPr>
          <w:bCs/>
          <w:color w:val="111111"/>
          <w:sz w:val="20"/>
          <w:szCs w:val="20"/>
        </w:rPr>
        <w:t>{</w:t>
      </w:r>
      <w:r w:rsidR="005C687B">
        <w:rPr>
          <w:rFonts w:ascii="Consolas" w:hAnsi="Consolas"/>
          <w:sz w:val="20"/>
          <w:szCs w:val="20"/>
        </w:rPr>
        <w:t>rot_avdrag_main}</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rPr>
                <w:sz w:val="20"/>
                <w:szCs w:val="20"/>
                <w:highlight w:val="yellow"/>
              </w:rPr>
              <w:t>{</w:t>
            </w:r>
            <w:r>
              <w:rPr>
                <w:rFonts w:ascii="Consolas" w:hAnsi="Consolas"/>
                <w:sz w:val="20"/>
                <w:szCs w:val="20"/>
              </w:rPr>
              <w:t>arbetskostnad_option1}</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byggmaterial_option1}</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rsidRPr="005A7024">
              <w:rPr>
                <w:color w:val="111111"/>
                <w:sz w:val="20"/>
                <w:szCs w:val="20"/>
                <w:highlight w:val="yellow"/>
              </w:rPr>
              <w:t xml:space="preserve"> </w:t>
            </w:r>
            <w:r w:rsidR="00604EE6">
              <w:rPr>
                <w:color w:val="111111"/>
                <w:sz w:val="20"/>
                <w:szCs w:val="20"/>
                <w:highlight w:val="yellow"/>
              </w:rPr>
              <w:t>{</w:t>
            </w:r>
            <w:r w:rsidR="00604EE6">
              <w:rPr>
                <w:rFonts w:ascii="Consolas" w:hAnsi="Consolas"/>
                <w:sz w:val="20"/>
                <w:szCs w:val="20"/>
              </w:rPr>
              <w:t>avfallshantering_option1}</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rabatt_option1}</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rPr>
          <w:b/>
          <w:color w:val="111111"/>
          <w:sz w:val="24"/>
          <w:szCs w:val="24"/>
        </w:rPr>
        <w:t xml:space="preserve">Summan som betalas av er: </w:t>
      </w:r>
      <w:r w:rsidR="00604EE6">
        <w:rPr>
          <w:b/>
          <w:color w:val="111111"/>
          <w:sz w:val="24"/>
          <w:szCs w:val="24"/>
        </w:rPr>
        <w:t>{</w:t>
      </w:r>
      <w:r w:rsidR="00604EE6">
        <w:rPr>
          <w:rFonts w:ascii="Consolas" w:hAnsi="Consolas"/>
          <w:sz w:val="20"/>
          <w:szCs w:val="20"/>
        </w:rPr>
        <w:t>total_sum_option1}</w:t>
      </w:r>
    </w:p>
    <w:p w14:paraId="02EA045E" w14:textId="63568DDD" w:rsidR="00DB5F97" w:rsidRDefault="00E24C6E" w:rsidP="0085025B">
      <w:pPr>
        <w:widowControl w:val="0"/>
        <w:ind w:left="-283"/>
        <w:rPr>
          <w:color w:val="111111"/>
          <w:sz w:val="20"/>
          <w:szCs w:val="20"/>
        </w:rPr>
      </w:pPr>
      <w:r>
        <w:rPr>
          <w:color w:val="111111"/>
          <w:sz w:val="20"/>
          <w:szCs w:val="20"/>
        </w:rPr>
        <w:t xml:space="preserve">Vi ansöker om ROT-avdrag för er räkning: </w:t>
      </w:r>
      <w:r w:rsidR="00604EE6">
        <w:rPr>
          <w:color w:val="111111"/>
          <w:sz w:val="20"/>
          <w:szCs w:val="20"/>
        </w:rPr>
        <w:t>{</w:t>
      </w:r>
      <w:r w:rsidR="00604EE6">
        <w:rPr>
          <w:rFonts w:ascii="Consolas" w:hAnsi="Consolas"/>
          <w:sz w:val="20"/>
          <w:szCs w:val="20"/>
        </w:rPr>
        <w:t>rot_avdrag_option1}</w:t>
      </w:r>
      <w:r>
        <w:rPr>
          <w:color w:val="111111"/>
          <w:sz w:val="20"/>
          <w:szCs w:val="20"/>
        </w:rPr>
        <w:t xml:space="preserve">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rPr>
                <w:sz w:val="20"/>
                <w:szCs w:val="20"/>
                <w:highlight w:val="yellow"/>
              </w:rPr>
              <w:t>{</w:t>
            </w:r>
            <w:r>
              <w:rPr>
                <w:rFonts w:ascii="Consolas" w:hAnsi="Consolas"/>
                <w:sz w:val="20"/>
                <w:szCs w:val="20"/>
              </w:rPr>
              <w:t>arbetskostnad_option2}</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byggmaterial_option2}</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avfallshantering_option2}</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rPr>
                <w:color w:val="111111"/>
                <w:sz w:val="20"/>
                <w:szCs w:val="20"/>
                <w:highlight w:val="yellow"/>
              </w:rPr>
              <w:t>{</w:t>
            </w:r>
            <w:r>
              <w:rPr>
                <w:rFonts w:ascii="Consolas" w:hAnsi="Consolas"/>
                <w:sz w:val="20"/>
                <w:szCs w:val="20"/>
              </w:rPr>
              <w:t>rabatt_option2}</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rPr>
          <w:b/>
          <w:color w:val="111111"/>
          <w:sz w:val="24"/>
          <w:szCs w:val="24"/>
        </w:rPr>
        <w:t xml:space="preserve">Summan som betalas av er: </w:t>
      </w:r>
      <w:r w:rsidR="00385542">
        <w:rPr>
          <w:b/>
          <w:color w:val="111111"/>
          <w:sz w:val="24"/>
          <w:szCs w:val="24"/>
        </w:rPr>
        <w:t>{</w:t>
      </w:r>
      <w:r w:rsidR="00385542">
        <w:rPr>
          <w:rFonts w:ascii="Consolas" w:hAnsi="Consolas"/>
          <w:sz w:val="20"/>
          <w:szCs w:val="20"/>
        </w:rPr>
        <w:t>total_sum_option2}</w:t>
      </w:r>
    </w:p>
    <w:p w14:paraId="3A249661" w14:textId="48049A5B" w:rsidR="009A34BB" w:rsidRDefault="00E24C6E" w:rsidP="000035BD">
      <w:pPr>
        <w:widowControl w:val="0"/>
        <w:ind w:left="-283"/>
        <w:rPr>
          <w:color w:val="111111"/>
          <w:sz w:val="20"/>
          <w:szCs w:val="20"/>
        </w:rPr>
      </w:pPr>
      <w:r>
        <w:rPr>
          <w:color w:val="111111"/>
          <w:sz w:val="20"/>
          <w:szCs w:val="20"/>
        </w:rPr>
        <w:t xml:space="preserve">Vi ansöker om ROT-avdrag för er räkning: </w:t>
      </w:r>
      <w:r w:rsidR="00000911">
        <w:rPr>
          <w:color w:val="111111"/>
          <w:sz w:val="20"/>
          <w:szCs w:val="20"/>
        </w:rPr>
        <w:t>{</w:t>
      </w:r>
      <w:r w:rsidR="00000911">
        <w:rPr>
          <w:rFonts w:ascii="Consolas" w:hAnsi="Consolas"/>
          <w:sz w:val="20"/>
          <w:szCs w:val="20"/>
        </w:rPr>
        <w:t>rot_avdrag_option2}</w:t>
      </w:r>
      <w:r>
        <w:rPr>
          <w:color w:val="111111"/>
          <w:sz w:val="20"/>
          <w:szCs w:val="20"/>
        </w:rPr>
        <w:t xml:space="preserve">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